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3E7DF7AE" w14:textId="1E0C3F4C" w:rsidR="0027491C" w:rsidRPr="00E451EB" w:rsidRDefault="00E451EB" w:rsidP="00E45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rStyle w:val="a4"/>
          <w:sz w:val="20"/>
          <w:szCs w:val="20"/>
        </w:rPr>
        <w:t>«</w:t>
      </w:r>
      <w:r w:rsidR="007A61E7">
        <w:rPr>
          <w:rStyle w:val="a4"/>
          <w:sz w:val="20"/>
          <w:szCs w:val="20"/>
        </w:rPr>
        <w:t xml:space="preserve">Открытый Кубок </w:t>
      </w:r>
      <w:r w:rsidR="007A61E7">
        <w:rPr>
          <w:rStyle w:val="a4"/>
          <w:sz w:val="20"/>
          <w:szCs w:val="20"/>
          <w:lang w:val="en-US"/>
        </w:rPr>
        <w:t>Chesstime</w:t>
      </w:r>
      <w:r>
        <w:rPr>
          <w:rStyle w:val="a4"/>
          <w:sz w:val="20"/>
          <w:szCs w:val="20"/>
        </w:rPr>
        <w:t>»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7635542F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Соревнования по шахматам</w:t>
      </w:r>
      <w:r w:rsidR="007A61E7">
        <w:rPr>
          <w:sz w:val="20"/>
          <w:szCs w:val="20"/>
        </w:rPr>
        <w:t xml:space="preserve">  «Открытый Кубок </w:t>
      </w:r>
      <w:r w:rsidR="007A61E7">
        <w:rPr>
          <w:sz w:val="20"/>
          <w:szCs w:val="20"/>
          <w:lang w:val="en-US"/>
        </w:rPr>
        <w:t>Chesstime</w:t>
      </w:r>
      <w:r w:rsidR="007A61E7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AF1A77" w:rsidRPr="005B0CE7">
        <w:rPr>
          <w:sz w:val="20"/>
          <w:szCs w:val="20"/>
          <w:lang w:val="en-US"/>
        </w:rPr>
        <w:t>Chesstime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BDF06E9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Волошин П.А.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7BFB3691" w:rsidR="0006308B" w:rsidRPr="00B54A9C" w:rsidRDefault="00026F3D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6F3D">
              <w:rPr>
                <w:rStyle w:val="a4"/>
                <w:b w:val="0"/>
                <w:bCs w:val="0"/>
                <w:sz w:val="20"/>
                <w:szCs w:val="20"/>
              </w:rPr>
              <w:t>Открытый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026F3D">
              <w:rPr>
                <w:rStyle w:val="a4"/>
                <w:b w:val="0"/>
                <w:bCs w:val="0"/>
                <w:sz w:val="20"/>
                <w:szCs w:val="20"/>
              </w:rPr>
              <w:t xml:space="preserve">Кубок </w:t>
            </w:r>
            <w:r w:rsidRPr="00026F3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</w:t>
            </w:r>
            <w:r w:rsidR="0006308B"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="0006308B" w:rsidRPr="00B54A9C">
              <w:rPr>
                <w:color w:val="000000"/>
                <w:sz w:val="20"/>
                <w:szCs w:val="20"/>
              </w:rPr>
              <w:t>«</w:t>
            </w:r>
            <w:r w:rsidR="00DF0829">
              <w:rPr>
                <w:color w:val="000000"/>
                <w:sz w:val="20"/>
                <w:szCs w:val="20"/>
              </w:rPr>
              <w:t>Пешка</w:t>
            </w:r>
            <w:r w:rsidR="0006308B"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0C0B9EF" w:rsidR="0006308B" w:rsidRPr="00EC44FA" w:rsidRDefault="00DF0829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часами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03F6C38F" w:rsidR="0006308B" w:rsidRPr="005B0CE7" w:rsidRDefault="00026F3D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Открытый Кубок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Chesstime </w:t>
            </w:r>
            <w:r w:rsidR="0006308B" w:rsidRPr="005B0CE7">
              <w:rPr>
                <w:color w:val="000000"/>
                <w:sz w:val="20"/>
                <w:szCs w:val="20"/>
              </w:rPr>
              <w:t>«</w:t>
            </w:r>
            <w:r w:rsidR="00DF0829">
              <w:rPr>
                <w:color w:val="000000"/>
                <w:sz w:val="20"/>
                <w:szCs w:val="20"/>
              </w:rPr>
              <w:t>Король</w:t>
            </w:r>
            <w:r w:rsidR="0006308B"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485D9F6" w:rsidR="0006308B" w:rsidRPr="005B0CE7" w:rsidRDefault="00DF0829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записью и часами</w:t>
            </w:r>
            <w:r w:rsidR="0006308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42801562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DF0829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 турниров: </w:t>
      </w:r>
      <w:r w:rsidR="00DF0829">
        <w:rPr>
          <w:sz w:val="20"/>
          <w:szCs w:val="20"/>
        </w:rPr>
        <w:t>Пешка и Король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7A4BF1F3" w:rsidR="00501C0E" w:rsidRPr="0049728B" w:rsidRDefault="00D63C7F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63C7F">
        <w:rPr>
          <w:sz w:val="20"/>
          <w:szCs w:val="20"/>
        </w:rPr>
        <w:t>Все турниры проводятся в формате «Арена»</w:t>
      </w:r>
      <w:r w:rsidR="00252D21">
        <w:rPr>
          <w:sz w:val="20"/>
          <w:szCs w:val="20"/>
        </w:rPr>
        <w:t>.</w:t>
      </w:r>
      <w:r w:rsidR="00F95C0D">
        <w:rPr>
          <w:sz w:val="20"/>
          <w:szCs w:val="20"/>
        </w:rPr>
        <w:br/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1D4042F7" w:rsidR="00501C0E" w:rsidRDefault="00026F3D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26F3D">
        <w:rPr>
          <w:rStyle w:val="a4"/>
          <w:b w:val="0"/>
          <w:bCs w:val="0"/>
          <w:sz w:val="20"/>
          <w:szCs w:val="20"/>
        </w:rPr>
        <w:t>Открытый</w:t>
      </w:r>
      <w:r>
        <w:rPr>
          <w:rStyle w:val="a4"/>
          <w:sz w:val="20"/>
          <w:szCs w:val="20"/>
        </w:rPr>
        <w:t xml:space="preserve"> </w:t>
      </w:r>
      <w:r w:rsidRPr="00026F3D">
        <w:rPr>
          <w:rStyle w:val="a4"/>
          <w:b w:val="0"/>
          <w:bCs w:val="0"/>
          <w:sz w:val="20"/>
          <w:szCs w:val="20"/>
        </w:rPr>
        <w:t xml:space="preserve">Кубок </w:t>
      </w:r>
      <w:r w:rsidRPr="00026F3D">
        <w:rPr>
          <w:rStyle w:val="a4"/>
          <w:b w:val="0"/>
          <w:bCs w:val="0"/>
          <w:sz w:val="20"/>
          <w:szCs w:val="20"/>
          <w:lang w:val="en-US"/>
        </w:rPr>
        <w:t>Chesstime</w:t>
      </w:r>
      <w:r w:rsidR="00DF0829">
        <w:rPr>
          <w:rStyle w:val="a4"/>
          <w:b w:val="0"/>
          <w:bCs w:val="0"/>
          <w:sz w:val="20"/>
          <w:szCs w:val="20"/>
        </w:rPr>
        <w:t xml:space="preserve"> «Пешка»</w:t>
      </w:r>
      <w:r w:rsidR="00D74C05" w:rsidRPr="00D74C05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и</w:t>
      </w:r>
      <w:r w:rsidR="00501C0E" w:rsidRPr="005B0CE7">
        <w:rPr>
          <w:sz w:val="20"/>
          <w:szCs w:val="20"/>
        </w:rPr>
        <w:t>тся</w:t>
      </w:r>
      <w:r w:rsidR="00FD48E4">
        <w:rPr>
          <w:sz w:val="20"/>
          <w:szCs w:val="20"/>
        </w:rPr>
        <w:t xml:space="preserve"> без записи партии</w:t>
      </w:r>
      <w:r w:rsidR="00501C0E" w:rsidRPr="005B0CE7">
        <w:rPr>
          <w:sz w:val="20"/>
          <w:szCs w:val="20"/>
        </w:rPr>
        <w:t xml:space="preserve"> с контролем времени по </w:t>
      </w:r>
      <w:r w:rsidR="00DF0829">
        <w:rPr>
          <w:sz w:val="20"/>
          <w:szCs w:val="20"/>
        </w:rPr>
        <w:t>15</w:t>
      </w:r>
      <w:r w:rsidR="00501C0E" w:rsidRPr="005B0CE7">
        <w:rPr>
          <w:sz w:val="20"/>
          <w:szCs w:val="20"/>
        </w:rPr>
        <w:t xml:space="preserve"> минут до конца парти</w:t>
      </w:r>
      <w:r w:rsidR="00DF0829">
        <w:rPr>
          <w:sz w:val="20"/>
          <w:szCs w:val="20"/>
        </w:rPr>
        <w:t>ю каждому участнику.</w:t>
      </w:r>
    </w:p>
    <w:p w14:paraId="684CD820" w14:textId="77D16DB1" w:rsidR="00DF0829" w:rsidRDefault="00026F3D" w:rsidP="00DF082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b w:val="0"/>
          <w:bCs w:val="0"/>
          <w:sz w:val="20"/>
          <w:szCs w:val="20"/>
        </w:rPr>
        <w:t xml:space="preserve">Открытый Кубок </w:t>
      </w:r>
      <w:r>
        <w:rPr>
          <w:rStyle w:val="a4"/>
          <w:b w:val="0"/>
          <w:bCs w:val="0"/>
          <w:sz w:val="20"/>
          <w:szCs w:val="20"/>
          <w:lang w:val="en-US"/>
        </w:rPr>
        <w:t>Chesstime</w:t>
      </w:r>
      <w:r w:rsidRPr="00026F3D">
        <w:rPr>
          <w:rStyle w:val="a4"/>
          <w:b w:val="0"/>
          <w:bCs w:val="0"/>
          <w:sz w:val="20"/>
          <w:szCs w:val="20"/>
        </w:rPr>
        <w:t xml:space="preserve"> </w:t>
      </w:r>
      <w:r w:rsidR="00DF0829">
        <w:rPr>
          <w:rStyle w:val="a4"/>
          <w:b w:val="0"/>
          <w:bCs w:val="0"/>
          <w:sz w:val="20"/>
          <w:szCs w:val="20"/>
        </w:rPr>
        <w:t>«Король»</w:t>
      </w:r>
      <w:r w:rsidR="00DF0829" w:rsidRPr="00D74C05">
        <w:rPr>
          <w:sz w:val="20"/>
          <w:szCs w:val="20"/>
        </w:rPr>
        <w:t xml:space="preserve"> </w:t>
      </w:r>
      <w:r w:rsidR="00DF0829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и</w:t>
      </w:r>
      <w:r w:rsidR="00DF0829" w:rsidRPr="005B0CE7">
        <w:rPr>
          <w:sz w:val="20"/>
          <w:szCs w:val="20"/>
        </w:rPr>
        <w:t>тся</w:t>
      </w:r>
      <w:r w:rsidR="00FD48E4">
        <w:rPr>
          <w:sz w:val="20"/>
          <w:szCs w:val="20"/>
        </w:rPr>
        <w:t xml:space="preserve"> с записью партии</w:t>
      </w:r>
      <w:bookmarkStart w:id="0" w:name="_GoBack"/>
      <w:bookmarkEnd w:id="0"/>
      <w:r w:rsidR="00DF0829" w:rsidRPr="005B0CE7">
        <w:rPr>
          <w:sz w:val="20"/>
          <w:szCs w:val="20"/>
        </w:rPr>
        <w:t xml:space="preserve"> с контролем времени по </w:t>
      </w:r>
      <w:r w:rsidR="00DF0829">
        <w:rPr>
          <w:sz w:val="20"/>
          <w:szCs w:val="20"/>
        </w:rPr>
        <w:t>25</w:t>
      </w:r>
      <w:r w:rsidR="00DF0829" w:rsidRPr="005B0CE7">
        <w:rPr>
          <w:sz w:val="20"/>
          <w:szCs w:val="20"/>
        </w:rPr>
        <w:t xml:space="preserve"> минут до конца парти</w:t>
      </w:r>
      <w:r w:rsidR="00DF0829">
        <w:rPr>
          <w:sz w:val="20"/>
          <w:szCs w:val="20"/>
        </w:rPr>
        <w:t>ю каждому участнику.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3370980B" w14:textId="77777777" w:rsidR="00501C0E" w:rsidRPr="00501C0E" w:rsidRDefault="00501C0E" w:rsidP="00DF082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76E816" w14:textId="1EBEF6A4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9D4F83" w:rsidRPr="005B0CE7">
        <w:rPr>
          <w:sz w:val="20"/>
          <w:szCs w:val="20"/>
        </w:rPr>
        <w:t>провод</w:t>
      </w:r>
      <w:r w:rsidR="00DF0829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2</w:t>
      </w:r>
      <w:r w:rsidR="00E451EB">
        <w:rPr>
          <w:sz w:val="20"/>
          <w:szCs w:val="20"/>
        </w:rPr>
        <w:t>4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DF0829">
        <w:rPr>
          <w:sz w:val="20"/>
          <w:szCs w:val="20"/>
        </w:rPr>
        <w:t>2</w:t>
      </w:r>
      <w:r w:rsidR="00E451EB">
        <w:rPr>
          <w:sz w:val="20"/>
          <w:szCs w:val="20"/>
        </w:rPr>
        <w:t>5</w:t>
      </w:r>
      <w:r w:rsidR="004D3CDA">
        <w:rPr>
          <w:sz w:val="20"/>
          <w:szCs w:val="20"/>
        </w:rPr>
        <w:t xml:space="preserve"> </w:t>
      </w:r>
      <w:r w:rsidR="00DF0829">
        <w:rPr>
          <w:sz w:val="20"/>
          <w:szCs w:val="20"/>
        </w:rPr>
        <w:t>дека</w:t>
      </w:r>
      <w:r w:rsidR="006C5AAA">
        <w:rPr>
          <w:sz w:val="20"/>
          <w:szCs w:val="20"/>
        </w:rPr>
        <w:t>бря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D74C05" w:rsidRPr="00AE0B52">
        <w:rPr>
          <w:sz w:val="20"/>
          <w:szCs w:val="20"/>
        </w:rPr>
        <w:t>2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Chesstime</w:t>
      </w:r>
      <w:r w:rsidR="00AF1A77" w:rsidRPr="00AE0B52">
        <w:rPr>
          <w:sz w:val="20"/>
          <w:szCs w:val="20"/>
        </w:rPr>
        <w:t xml:space="preserve">, филиал 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936" w:type="dxa"/>
        <w:jc w:val="center"/>
        <w:tblLook w:val="04A0" w:firstRow="1" w:lastRow="0" w:firstColumn="1" w:lastColumn="0" w:noHBand="0" w:noVBand="1"/>
      </w:tblPr>
      <w:tblGrid>
        <w:gridCol w:w="1253"/>
        <w:gridCol w:w="1275"/>
        <w:gridCol w:w="1297"/>
        <w:gridCol w:w="3111"/>
      </w:tblGrid>
      <w:tr w:rsidR="00FE73AB" w:rsidRPr="00EE5E63" w14:paraId="193DFFCC" w14:textId="64147387" w:rsidTr="00DF0829">
        <w:trPr>
          <w:trHeight w:val="340"/>
          <w:jc w:val="center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1D28B946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</w:t>
            </w:r>
            <w:r w:rsidR="009802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F0829" w:rsidRPr="00EE5E63" w14:paraId="3D754809" w14:textId="6237F9E3" w:rsidTr="00DF0829">
        <w:trPr>
          <w:trHeight w:val="340"/>
          <w:jc w:val="center"/>
        </w:trPr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DF0829" w:rsidRPr="00EE5E63" w14:paraId="4C910C32" w14:textId="4D8BFE51" w:rsidTr="00DF0829">
        <w:trPr>
          <w:trHeight w:val="340"/>
          <w:jc w:val="center"/>
        </w:trPr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DF0829" w:rsidRPr="00EE5E63" w:rsidRDefault="00DF0829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033DF2C5" w:rsidR="00DF0829" w:rsidRPr="00EE5E63" w:rsidRDefault="00E451E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Пешка</w:t>
            </w:r>
            <w:r w:rsidR="00DF0829" w:rsidRPr="00EE5E6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F0829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>Король</w:t>
            </w:r>
          </w:p>
        </w:tc>
      </w:tr>
      <w:tr w:rsidR="00DF0829" w:rsidRPr="00EE5E63" w14:paraId="66F15B77" w14:textId="2C677C3F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00C2BA49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451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5E5F7F18" w14:textId="53A9829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17AFC39F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451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B89BF9" w:rsidR="00DF0829" w:rsidRPr="00EE5E63" w:rsidRDefault="00DF082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4F5A255" w14:textId="433FCC0A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3F9516B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451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0F12F7B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261797F8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62987232" w14:textId="199CABCC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5B53A4FC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451E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090A4F8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5422FF14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46670130" w14:textId="1F7BDB58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14E89A80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1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1E1EBF0A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</w:tr>
      <w:tr w:rsidR="00DF0829" w:rsidRPr="00EE5E63" w14:paraId="2F6CB0D3" w14:textId="3661F9F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3A88BA9D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1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690BB2A3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0ADC4AEF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56CCA430" w14:textId="679EDBA4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0B9EBE0C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1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0858DAC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  <w:tr w:rsidR="00DF0829" w:rsidRPr="00EE5E63" w14:paraId="7AD398B1" w14:textId="4CB21FDE" w:rsidTr="00DF0829">
        <w:trPr>
          <w:trHeight w:val="34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2D3C517F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1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272ACB21" w:rsidR="00DF0829" w:rsidRPr="00EE5E63" w:rsidRDefault="00DF0829" w:rsidP="00DF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окончании предыдущего тура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2546CA10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DF0829">
        <w:rPr>
          <w:sz w:val="20"/>
          <w:szCs w:val="20"/>
          <w:u w:val="single"/>
        </w:rPr>
        <w:t>2</w:t>
      </w:r>
      <w:r w:rsidR="00E451EB">
        <w:rPr>
          <w:sz w:val="20"/>
          <w:szCs w:val="20"/>
          <w:u w:val="single"/>
        </w:rPr>
        <w:t>3</w:t>
      </w:r>
      <w:r w:rsidR="00EC44FA">
        <w:rPr>
          <w:sz w:val="20"/>
          <w:szCs w:val="20"/>
          <w:u w:val="single"/>
        </w:rPr>
        <w:t xml:space="preserve"> </w:t>
      </w:r>
      <w:r w:rsidR="00DF0829">
        <w:rPr>
          <w:sz w:val="20"/>
          <w:szCs w:val="20"/>
          <w:u w:val="single"/>
        </w:rPr>
        <w:t>дека</w:t>
      </w:r>
      <w:r w:rsidR="00F32248">
        <w:rPr>
          <w:sz w:val="20"/>
          <w:szCs w:val="20"/>
          <w:u w:val="single"/>
        </w:rPr>
        <w:t>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</w:t>
      </w:r>
      <w:r w:rsidR="00334801" w:rsidRPr="005B0CE7">
        <w:rPr>
          <w:sz w:val="20"/>
          <w:szCs w:val="20"/>
        </w:rPr>
        <w:t xml:space="preserve">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2953F29B" w14:textId="10262D4D" w:rsidR="005E666B" w:rsidRPr="004D3CDA" w:rsidRDefault="00DF0829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2</w:t>
      </w:r>
      <w:r w:rsidR="00E451EB">
        <w:rPr>
          <w:rStyle w:val="a4"/>
          <w:b w:val="0"/>
          <w:sz w:val="20"/>
          <w:szCs w:val="20"/>
          <w:u w:val="single"/>
        </w:rPr>
        <w:t>3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F51B34">
        <w:rPr>
          <w:rStyle w:val="a4"/>
          <w:b w:val="0"/>
          <w:sz w:val="20"/>
          <w:szCs w:val="20"/>
          <w:u w:val="single"/>
        </w:rPr>
        <w:t>декабря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6:00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необходимо отправить сообщение на WhatsApp на номер +7-963-675-55-77 для подтверждения участия и получения дополнительной информации по турниру.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Количество мест ограничено:</w:t>
      </w:r>
    </w:p>
    <w:p w14:paraId="51766038" w14:textId="157268CC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Общее количество участников для 2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E451EB">
        <w:rPr>
          <w:rStyle w:val="a4"/>
          <w:b w:val="0"/>
          <w:bCs w:val="0"/>
          <w:sz w:val="20"/>
          <w:szCs w:val="20"/>
        </w:rPr>
        <w:t>«Пешка» и «Король»</w:t>
      </w:r>
      <w:r w:rsidR="00DF0829">
        <w:rPr>
          <w:rStyle w:val="a4"/>
          <w:b w:val="0"/>
          <w:bCs w:val="0"/>
          <w:sz w:val="20"/>
          <w:szCs w:val="20"/>
        </w:rPr>
        <w:t xml:space="preserve"> </w:t>
      </w:r>
      <w:r w:rsidR="007D470E">
        <w:rPr>
          <w:sz w:val="20"/>
          <w:szCs w:val="20"/>
        </w:rPr>
        <w:t>– 5</w:t>
      </w:r>
      <w:r w:rsidR="0051799D">
        <w:rPr>
          <w:sz w:val="20"/>
          <w:szCs w:val="20"/>
        </w:rPr>
        <w:t>2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7123CC3F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DF0829">
        <w:rPr>
          <w:rStyle w:val="a4"/>
          <w:b w:val="0"/>
          <w:sz w:val="20"/>
          <w:szCs w:val="20"/>
        </w:rPr>
        <w:t>1500</w:t>
      </w:r>
      <w:r w:rsidRPr="005B0CE7">
        <w:rPr>
          <w:rStyle w:val="a4"/>
          <w:b w:val="0"/>
          <w:sz w:val="20"/>
          <w:szCs w:val="20"/>
        </w:rPr>
        <w:t xml:space="preserve"> рублей. 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519A2385" w14:textId="77777777" w:rsidR="00783A03" w:rsidRDefault="00783A03" w:rsidP="00783A03">
      <w:pPr>
        <w:rPr>
          <w:rFonts w:ascii="Arial" w:hAnsi="Arial" w:cs="Arial"/>
        </w:rPr>
      </w:pPr>
    </w:p>
    <w:p w14:paraId="215198EF" w14:textId="77777777" w:rsidR="00783A03" w:rsidRPr="00F6400B" w:rsidRDefault="00783A03" w:rsidP="00783A03">
      <w:pPr>
        <w:rPr>
          <w:rFonts w:ascii="Arial" w:hAnsi="Arial" w:cs="Arial"/>
        </w:rPr>
      </w:pPr>
      <w:r w:rsidRPr="000E5635">
        <w:rPr>
          <w:rFonts w:ascii="Arial" w:hAnsi="Arial" w:cs="Arial"/>
          <w:noProof/>
        </w:rPr>
        <w:drawing>
          <wp:inline distT="0" distB="0" distL="0" distR="0" wp14:anchorId="14ED5150" wp14:editId="6CF1224B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6B7" w14:textId="77777777" w:rsidR="00783A03" w:rsidRPr="00F6400B" w:rsidRDefault="00783A03" w:rsidP="00783A03">
      <w:r w:rsidRPr="00F6400B">
        <w:t>ИП Ким Алексей Эдуардович</w:t>
      </w:r>
    </w:p>
    <w:p w14:paraId="7F2835AA" w14:textId="77777777" w:rsidR="00783A03" w:rsidRPr="00F6400B" w:rsidRDefault="00783A03" w:rsidP="00783A03">
      <w:r w:rsidRPr="00F6400B">
        <w:t>Банковские реквизиты: </w:t>
      </w:r>
    </w:p>
    <w:p w14:paraId="449FBD22" w14:textId="77777777" w:rsidR="00783A03" w:rsidRPr="00F6400B" w:rsidRDefault="00783A03" w:rsidP="00783A03">
      <w:r w:rsidRPr="00F6400B">
        <w:t>ИНН: 773601207986</w:t>
      </w:r>
    </w:p>
    <w:p w14:paraId="3F279D4A" w14:textId="77777777" w:rsidR="00783A03" w:rsidRPr="00F6400B" w:rsidRDefault="00783A03" w:rsidP="00783A03">
      <w:r w:rsidRPr="00F6400B">
        <w:t>Р/с: </w:t>
      </w:r>
      <w:r w:rsidRPr="000E5635">
        <w:t>40802810101300011713</w:t>
      </w:r>
    </w:p>
    <w:p w14:paraId="6DC9F4D9" w14:textId="77777777" w:rsidR="00783A03" w:rsidRPr="00F6400B" w:rsidRDefault="00783A03" w:rsidP="00783A03">
      <w:r w:rsidRPr="00F6400B">
        <w:t>К/с: </w:t>
      </w:r>
      <w:r w:rsidRPr="000E5635">
        <w:t>30101810200000000593</w:t>
      </w:r>
    </w:p>
    <w:p w14:paraId="77C32848" w14:textId="77777777" w:rsidR="00783A03" w:rsidRPr="00F6400B" w:rsidRDefault="00783A03" w:rsidP="00783A03">
      <w:r w:rsidRPr="00F6400B">
        <w:t>БИК: </w:t>
      </w:r>
      <w:r w:rsidRPr="000E5635">
        <w:t>044525593</w:t>
      </w:r>
    </w:p>
    <w:p w14:paraId="7BE8E228" w14:textId="35D8F0E9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5BA3CC14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>Пример: Турнирный взнос Иванов Иван,</w:t>
      </w:r>
      <w:r w:rsidR="00DF0829">
        <w:rPr>
          <w:rStyle w:val="a4"/>
          <w:b w:val="0"/>
          <w:i/>
          <w:iCs/>
          <w:sz w:val="20"/>
          <w:szCs w:val="20"/>
        </w:rPr>
        <w:t xml:space="preserve"> Пешка,</w:t>
      </w:r>
      <w:r w:rsidRPr="005B0CE7">
        <w:rPr>
          <w:rStyle w:val="a4"/>
          <w:b w:val="0"/>
          <w:i/>
          <w:iCs/>
          <w:sz w:val="20"/>
          <w:szCs w:val="20"/>
        </w:rPr>
        <w:t xml:space="preserve">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40C9B46A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+7-985-339-72-65, либо администратора по телефону: </w:t>
      </w:r>
      <w:r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60CCD425" w14:textId="6A5D6381" w:rsidR="00DF0829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</w:t>
      </w:r>
      <w:r w:rsidR="00DF0829">
        <w:rPr>
          <w:sz w:val="20"/>
          <w:szCs w:val="20"/>
        </w:rPr>
        <w:t>личной встрече;</w:t>
      </w:r>
    </w:p>
    <w:p w14:paraId="4A7F49CB" w14:textId="559AB7C4" w:rsidR="00193D55" w:rsidRDefault="00193D55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- по количеству побед</w:t>
      </w:r>
      <w:r>
        <w:rPr>
          <w:sz w:val="20"/>
          <w:szCs w:val="20"/>
        </w:rPr>
        <w:t>;</w:t>
      </w:r>
      <w:r w:rsidRPr="005B0CE7">
        <w:rPr>
          <w:sz w:val="20"/>
          <w:szCs w:val="20"/>
        </w:rPr>
        <w:t xml:space="preserve">   </w:t>
      </w:r>
    </w:p>
    <w:p w14:paraId="0BC35E28" w14:textId="5295BDAF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- по коэффициенту Бухгольца;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26F3D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432B3"/>
    <w:rsid w:val="00155DA0"/>
    <w:rsid w:val="00156512"/>
    <w:rsid w:val="001727A8"/>
    <w:rsid w:val="0017603D"/>
    <w:rsid w:val="0017731D"/>
    <w:rsid w:val="00193D55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2D21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246B7"/>
    <w:rsid w:val="00330104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F48F3"/>
    <w:rsid w:val="004F54B3"/>
    <w:rsid w:val="004F6451"/>
    <w:rsid w:val="00501C0E"/>
    <w:rsid w:val="00502D87"/>
    <w:rsid w:val="00503727"/>
    <w:rsid w:val="005141C3"/>
    <w:rsid w:val="0051799D"/>
    <w:rsid w:val="00517B72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C5AAA"/>
    <w:rsid w:val="006E0603"/>
    <w:rsid w:val="007012A5"/>
    <w:rsid w:val="007100D4"/>
    <w:rsid w:val="00714EEF"/>
    <w:rsid w:val="00715D63"/>
    <w:rsid w:val="0072032C"/>
    <w:rsid w:val="007243C5"/>
    <w:rsid w:val="00724923"/>
    <w:rsid w:val="007375A2"/>
    <w:rsid w:val="00741600"/>
    <w:rsid w:val="00747D62"/>
    <w:rsid w:val="007561B5"/>
    <w:rsid w:val="00764FC7"/>
    <w:rsid w:val="0077309F"/>
    <w:rsid w:val="00776981"/>
    <w:rsid w:val="00783A03"/>
    <w:rsid w:val="007877EF"/>
    <w:rsid w:val="00795529"/>
    <w:rsid w:val="00795B24"/>
    <w:rsid w:val="007A3E1A"/>
    <w:rsid w:val="007A61E7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0A16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BF43A5"/>
    <w:rsid w:val="00C03F31"/>
    <w:rsid w:val="00C05D0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3C7F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0829"/>
    <w:rsid w:val="00E00C73"/>
    <w:rsid w:val="00E2606F"/>
    <w:rsid w:val="00E3160D"/>
    <w:rsid w:val="00E35859"/>
    <w:rsid w:val="00E40F38"/>
    <w:rsid w:val="00E451EB"/>
    <w:rsid w:val="00E548B3"/>
    <w:rsid w:val="00E63ECA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4C89"/>
    <w:rsid w:val="00F51B34"/>
    <w:rsid w:val="00F5239A"/>
    <w:rsid w:val="00F53CFF"/>
    <w:rsid w:val="00F57302"/>
    <w:rsid w:val="00F6146C"/>
    <w:rsid w:val="00F6412C"/>
    <w:rsid w:val="00F74B27"/>
    <w:rsid w:val="00F82644"/>
    <w:rsid w:val="00F90B28"/>
    <w:rsid w:val="00F95C0D"/>
    <w:rsid w:val="00FB7E9D"/>
    <w:rsid w:val="00FC2063"/>
    <w:rsid w:val="00FC5D20"/>
    <w:rsid w:val="00FD4796"/>
    <w:rsid w:val="00FD48E4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02DA-F6C0-4581-942A-C3929576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pavel.a.voloshin@gmail.com</cp:lastModifiedBy>
  <cp:revision>10</cp:revision>
  <cp:lastPrinted>2021-10-22T17:19:00Z</cp:lastPrinted>
  <dcterms:created xsi:type="dcterms:W3CDTF">2022-12-04T13:53:00Z</dcterms:created>
  <dcterms:modified xsi:type="dcterms:W3CDTF">2022-12-17T13:35:00Z</dcterms:modified>
</cp:coreProperties>
</file>